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2057" w14:textId="317BD9B8" w:rsidR="0040757D" w:rsidRPr="003C6F6D" w:rsidRDefault="0040757D" w:rsidP="0040757D">
      <w:pPr>
        <w:rPr>
          <w:szCs w:val="24"/>
        </w:rPr>
      </w:pPr>
      <w:r w:rsidRPr="003C6F6D">
        <w:rPr>
          <w:szCs w:val="24"/>
        </w:rPr>
        <w:t xml:space="preserve">On </w:t>
      </w:r>
      <w:r w:rsidR="00DE5DE0" w:rsidRPr="003C6F6D">
        <w:rPr>
          <w:szCs w:val="24"/>
        </w:rPr>
        <w:t>March 2</w:t>
      </w:r>
      <w:r w:rsidR="00DE5DE0" w:rsidRPr="003C6F6D">
        <w:rPr>
          <w:szCs w:val="24"/>
          <w:vertAlign w:val="superscript"/>
        </w:rPr>
        <w:t>nd</w:t>
      </w:r>
      <w:r w:rsidRPr="003C6F6D">
        <w:rPr>
          <w:szCs w:val="24"/>
        </w:rPr>
        <w:t xml:space="preserve">, the St. Johns River Water Management District </w:t>
      </w:r>
      <w:r w:rsidR="007D296A" w:rsidRPr="003C6F6D">
        <w:rPr>
          <w:szCs w:val="24"/>
        </w:rPr>
        <w:t xml:space="preserve">issued </w:t>
      </w:r>
      <w:r w:rsidRPr="003C6F6D">
        <w:rPr>
          <w:szCs w:val="24"/>
        </w:rPr>
        <w:t>a Water Shortage Warning</w:t>
      </w:r>
      <w:r w:rsidR="007D296A" w:rsidRPr="003C6F6D">
        <w:rPr>
          <w:szCs w:val="24"/>
        </w:rPr>
        <w:t xml:space="preserve"> Order (Order) </w:t>
      </w:r>
      <w:r w:rsidRPr="003C6F6D">
        <w:rPr>
          <w:szCs w:val="24"/>
        </w:rPr>
        <w:t xml:space="preserve">for </w:t>
      </w:r>
      <w:r w:rsidR="003A01E4" w:rsidRPr="003C6F6D">
        <w:rPr>
          <w:szCs w:val="24"/>
        </w:rPr>
        <w:t>the county where your Homeowner Association is located</w:t>
      </w:r>
      <w:r w:rsidR="007D296A" w:rsidRPr="003C6F6D">
        <w:rPr>
          <w:szCs w:val="24"/>
        </w:rPr>
        <w:t xml:space="preserve">. </w:t>
      </w:r>
    </w:p>
    <w:p w14:paraId="5A1B0BD7" w14:textId="77777777" w:rsidR="007D296A" w:rsidRPr="003C6F6D" w:rsidRDefault="007D296A" w:rsidP="0040757D">
      <w:pPr>
        <w:rPr>
          <w:szCs w:val="24"/>
        </w:rPr>
      </w:pPr>
    </w:p>
    <w:p w14:paraId="6282816B" w14:textId="40E32CB9" w:rsidR="0040757D" w:rsidRPr="003C6F6D" w:rsidRDefault="0040757D" w:rsidP="0040757D">
      <w:pPr>
        <w:rPr>
          <w:szCs w:val="24"/>
        </w:rPr>
      </w:pPr>
      <w:r w:rsidRPr="003C6F6D">
        <w:rPr>
          <w:szCs w:val="24"/>
        </w:rPr>
        <w:t xml:space="preserve">The objective of the Order is to reduce water use and increase awareness of the need for water conservation </w:t>
      </w:r>
      <w:r w:rsidR="005A23DE" w:rsidRPr="003C6F6D">
        <w:rPr>
          <w:szCs w:val="24"/>
        </w:rPr>
        <w:t xml:space="preserve">as </w:t>
      </w:r>
      <w:r w:rsidRPr="003C6F6D">
        <w:rPr>
          <w:szCs w:val="24"/>
        </w:rPr>
        <w:t xml:space="preserve">current conditions do warrant heightened water conservation. </w:t>
      </w:r>
    </w:p>
    <w:p w14:paraId="7367ECB1" w14:textId="77777777" w:rsidR="007D296A" w:rsidRPr="003C6F6D" w:rsidRDefault="007D296A" w:rsidP="0040757D">
      <w:pPr>
        <w:rPr>
          <w:szCs w:val="24"/>
        </w:rPr>
      </w:pPr>
    </w:p>
    <w:p w14:paraId="33F9C056" w14:textId="2C55B8E2" w:rsidR="0040757D" w:rsidRPr="003C6F6D" w:rsidRDefault="0040757D" w:rsidP="0040757D">
      <w:pPr>
        <w:rPr>
          <w:szCs w:val="24"/>
        </w:rPr>
      </w:pPr>
      <w:r w:rsidRPr="003C6F6D">
        <w:rPr>
          <w:szCs w:val="24"/>
        </w:rPr>
        <w:t xml:space="preserve">For many residential water users, the greatest water savings can be realized outdoors, where more than half of residential water is used on lawns and landscapes. Understanding that many Homeowner Associations and residents address irrigation and landscaping via their Deed Restrictions and Covenants, we are asking for your support to promote water conservation with specific attention to how water is used outdoors. </w:t>
      </w:r>
    </w:p>
    <w:p w14:paraId="31DE48BB" w14:textId="77777777" w:rsidR="00010EDB" w:rsidRPr="003C6F6D" w:rsidRDefault="00010EDB" w:rsidP="0040757D">
      <w:pPr>
        <w:rPr>
          <w:szCs w:val="24"/>
        </w:rPr>
      </w:pPr>
    </w:p>
    <w:p w14:paraId="6FF03024" w14:textId="4D82E6D5" w:rsidR="00E24F3F" w:rsidRPr="003C6F6D" w:rsidRDefault="0040757D" w:rsidP="0040757D">
      <w:pPr>
        <w:rPr>
          <w:szCs w:val="24"/>
        </w:rPr>
      </w:pPr>
      <w:r w:rsidRPr="003C6F6D">
        <w:rPr>
          <w:szCs w:val="24"/>
        </w:rPr>
        <w:t>As we prepare for the potential of prolonged drought, there are many actions that can help ensure the most efficient use of water, thus extending our potable water supply, until summer rains return.</w:t>
      </w:r>
    </w:p>
    <w:p w14:paraId="0F6A4F13" w14:textId="77777777" w:rsidR="0040757D" w:rsidRPr="003C6F6D" w:rsidRDefault="0040757D" w:rsidP="0040757D">
      <w:pPr>
        <w:rPr>
          <w:szCs w:val="24"/>
        </w:rPr>
      </w:pPr>
    </w:p>
    <w:p w14:paraId="0A1117F8" w14:textId="37E9CE82" w:rsidR="00DE5DE0" w:rsidRPr="003C6F6D" w:rsidRDefault="00DE5DE0" w:rsidP="00DE5DE0">
      <w:pPr>
        <w:pStyle w:val="ListParagraph"/>
        <w:numPr>
          <w:ilvl w:val="0"/>
          <w:numId w:val="2"/>
        </w:numPr>
        <w:rPr>
          <w:szCs w:val="24"/>
        </w:rPr>
      </w:pPr>
      <w:r w:rsidRPr="003C6F6D">
        <w:rPr>
          <w:b/>
          <w:bCs/>
          <w:szCs w:val="24"/>
        </w:rPr>
        <w:t xml:space="preserve">The Order extends the </w:t>
      </w:r>
      <w:r w:rsidRPr="003C6F6D">
        <w:rPr>
          <w:b/>
          <w:bCs/>
          <w:szCs w:val="24"/>
          <w:u w:val="single"/>
        </w:rPr>
        <w:t>one</w:t>
      </w:r>
      <w:r w:rsidR="001D3895" w:rsidRPr="003C6F6D">
        <w:rPr>
          <w:b/>
          <w:bCs/>
          <w:szCs w:val="24"/>
          <w:u w:val="single"/>
        </w:rPr>
        <w:t>-</w:t>
      </w:r>
      <w:r w:rsidRPr="003C6F6D">
        <w:rPr>
          <w:b/>
          <w:bCs/>
          <w:szCs w:val="24"/>
          <w:u w:val="single"/>
        </w:rPr>
        <w:t>day</w:t>
      </w:r>
      <w:r w:rsidR="001D3895" w:rsidRPr="003C6F6D">
        <w:rPr>
          <w:b/>
          <w:bCs/>
          <w:szCs w:val="24"/>
          <w:u w:val="single"/>
        </w:rPr>
        <w:t>-per-</w:t>
      </w:r>
      <w:r w:rsidRPr="003C6F6D">
        <w:rPr>
          <w:b/>
          <w:bCs/>
          <w:szCs w:val="24"/>
          <w:u w:val="single"/>
        </w:rPr>
        <w:t>week</w:t>
      </w:r>
      <w:r w:rsidRPr="003C6F6D">
        <w:rPr>
          <w:b/>
          <w:bCs/>
          <w:szCs w:val="24"/>
        </w:rPr>
        <w:t xml:space="preserve"> </w:t>
      </w:r>
      <w:r w:rsidR="001D3895" w:rsidRPr="003C6F6D">
        <w:rPr>
          <w:b/>
          <w:bCs/>
          <w:szCs w:val="24"/>
        </w:rPr>
        <w:t xml:space="preserve">irrigation schedule </w:t>
      </w:r>
      <w:r w:rsidRPr="003C6F6D">
        <w:rPr>
          <w:b/>
          <w:bCs/>
          <w:szCs w:val="24"/>
        </w:rPr>
        <w:t>into Daylight Savings Time</w:t>
      </w:r>
      <w:r w:rsidR="001D3895" w:rsidRPr="003C6F6D">
        <w:rPr>
          <w:b/>
          <w:bCs/>
          <w:szCs w:val="24"/>
        </w:rPr>
        <w:t xml:space="preserve">, and the restriction on watering </w:t>
      </w:r>
      <w:r w:rsidRPr="003C6F6D">
        <w:rPr>
          <w:b/>
          <w:bCs/>
          <w:szCs w:val="24"/>
        </w:rPr>
        <w:t>between 10 a.m. and 4 p.m</w:t>
      </w:r>
      <w:r w:rsidR="001D3895" w:rsidRPr="003C6F6D">
        <w:rPr>
          <w:b/>
          <w:bCs/>
          <w:szCs w:val="24"/>
        </w:rPr>
        <w:t>. remains in effect</w:t>
      </w:r>
      <w:r w:rsidRPr="003C6F6D">
        <w:rPr>
          <w:b/>
          <w:bCs/>
          <w:szCs w:val="24"/>
        </w:rPr>
        <w:t>.</w:t>
      </w:r>
      <w:r w:rsidRPr="003C6F6D">
        <w:rPr>
          <w:szCs w:val="24"/>
        </w:rPr>
        <w:t xml:space="preserve"> </w:t>
      </w:r>
      <w:r w:rsidR="001D3895" w:rsidRPr="003C6F6D">
        <w:rPr>
          <w:b/>
          <w:bCs/>
          <w:szCs w:val="24"/>
        </w:rPr>
        <w:t xml:space="preserve">Please help us ensure residents are aware of </w:t>
      </w:r>
      <w:r w:rsidR="0030252D" w:rsidRPr="003C6F6D">
        <w:rPr>
          <w:b/>
          <w:bCs/>
          <w:szCs w:val="24"/>
        </w:rPr>
        <w:t xml:space="preserve">the </w:t>
      </w:r>
      <w:r w:rsidR="001D3895" w:rsidRPr="003C6F6D">
        <w:rPr>
          <w:b/>
          <w:bCs/>
          <w:szCs w:val="24"/>
        </w:rPr>
        <w:t xml:space="preserve">watering restrictions. </w:t>
      </w:r>
      <w:r w:rsidRPr="003C6F6D">
        <w:rPr>
          <w:szCs w:val="24"/>
        </w:rPr>
        <w:t xml:space="preserve">Printable materials and </w:t>
      </w:r>
      <w:r w:rsidR="001D3895" w:rsidRPr="003C6F6D">
        <w:rPr>
          <w:szCs w:val="24"/>
        </w:rPr>
        <w:t xml:space="preserve">additional </w:t>
      </w:r>
      <w:r w:rsidRPr="003C6F6D">
        <w:rPr>
          <w:szCs w:val="24"/>
        </w:rPr>
        <w:t>information about watering restrictions are available online at</w:t>
      </w:r>
      <w:r w:rsidR="001D3895" w:rsidRPr="003C6F6D">
        <w:rPr>
          <w:szCs w:val="24"/>
        </w:rPr>
        <w:t>:</w:t>
      </w:r>
    </w:p>
    <w:p w14:paraId="11867F8A" w14:textId="6960937D" w:rsidR="00DE5DE0" w:rsidRPr="003C6F6D" w:rsidRDefault="00DE5DE0" w:rsidP="0F5F4223">
      <w:pPr>
        <w:pStyle w:val="ListParagraph"/>
        <w:rPr>
          <w:szCs w:val="24"/>
        </w:rPr>
      </w:pPr>
      <w:hyperlink r:id="rId10">
        <w:r w:rsidRPr="003C6F6D">
          <w:rPr>
            <w:rStyle w:val="Hyperlink"/>
            <w:szCs w:val="24"/>
          </w:rPr>
          <w:t>https://www.sjrwmd.com/wateringrestrictions</w:t>
        </w:r>
      </w:hyperlink>
      <w:r w:rsidRPr="003C6F6D">
        <w:rPr>
          <w:szCs w:val="24"/>
        </w:rPr>
        <w:t>.</w:t>
      </w:r>
    </w:p>
    <w:p w14:paraId="648F7A62" w14:textId="61A2330A" w:rsidR="0040757D" w:rsidRPr="003C6F6D" w:rsidRDefault="0040757D" w:rsidP="007D296A">
      <w:pPr>
        <w:pStyle w:val="ListParagraph"/>
        <w:numPr>
          <w:ilvl w:val="0"/>
          <w:numId w:val="2"/>
        </w:numPr>
        <w:rPr>
          <w:szCs w:val="24"/>
        </w:rPr>
      </w:pPr>
      <w:r w:rsidRPr="003C6F6D">
        <w:rPr>
          <w:szCs w:val="24"/>
        </w:rPr>
        <w:t xml:space="preserve">Postpone any recommendations </w:t>
      </w:r>
      <w:r w:rsidR="007D296A" w:rsidRPr="003C6F6D">
        <w:rPr>
          <w:szCs w:val="24"/>
        </w:rPr>
        <w:t>for</w:t>
      </w:r>
      <w:r w:rsidRPr="003C6F6D">
        <w:rPr>
          <w:szCs w:val="24"/>
        </w:rPr>
        <w:t xml:space="preserve"> sod or re-</w:t>
      </w:r>
      <w:proofErr w:type="gramStart"/>
      <w:r w:rsidRPr="003C6F6D">
        <w:rPr>
          <w:szCs w:val="24"/>
        </w:rPr>
        <w:t>sod</w:t>
      </w:r>
      <w:proofErr w:type="gramEnd"/>
      <w:r w:rsidRPr="003C6F6D">
        <w:rPr>
          <w:szCs w:val="24"/>
        </w:rPr>
        <w:t xml:space="preserve"> landscapes, as new sod requires increased irrigation for successful establishment.</w:t>
      </w:r>
    </w:p>
    <w:p w14:paraId="6F56F73D" w14:textId="4CA95E92" w:rsidR="0040757D" w:rsidRPr="003C6F6D" w:rsidRDefault="0040757D" w:rsidP="007D296A">
      <w:pPr>
        <w:pStyle w:val="ListParagraph"/>
        <w:numPr>
          <w:ilvl w:val="0"/>
          <w:numId w:val="2"/>
        </w:numPr>
        <w:rPr>
          <w:szCs w:val="24"/>
        </w:rPr>
      </w:pPr>
      <w:r w:rsidRPr="003C6F6D">
        <w:rPr>
          <w:szCs w:val="24"/>
        </w:rPr>
        <w:t>Postpone any recommendations for extensive pressure-washing projects which use significant amounts of water.</w:t>
      </w:r>
    </w:p>
    <w:p w14:paraId="4089549C" w14:textId="77777777" w:rsidR="0040757D" w:rsidRPr="003C6F6D" w:rsidRDefault="0040757D" w:rsidP="0040757D">
      <w:pPr>
        <w:rPr>
          <w:szCs w:val="24"/>
        </w:rPr>
      </w:pPr>
    </w:p>
    <w:p w14:paraId="58CAFA5A" w14:textId="16ACCECB" w:rsidR="0040757D" w:rsidRPr="003C6F6D" w:rsidRDefault="0040757D" w:rsidP="0040757D">
      <w:pPr>
        <w:rPr>
          <w:szCs w:val="24"/>
        </w:rPr>
      </w:pPr>
      <w:r w:rsidRPr="003C6F6D">
        <w:rPr>
          <w:szCs w:val="24"/>
        </w:rPr>
        <w:t xml:space="preserve">Water conservation is the cornerstone of Florida's water sustainability- the </w:t>
      </w:r>
      <w:r w:rsidR="00546D0D" w:rsidRPr="003C6F6D">
        <w:rPr>
          <w:szCs w:val="24"/>
        </w:rPr>
        <w:t>district</w:t>
      </w:r>
      <w:r w:rsidRPr="003C6F6D">
        <w:rPr>
          <w:szCs w:val="24"/>
        </w:rPr>
        <w:t xml:space="preserve"> believes that conservation is a critical strategy in meeting the current and future water supply needs of our state. If you </w:t>
      </w:r>
      <w:r w:rsidR="0094123F" w:rsidRPr="003C6F6D">
        <w:rPr>
          <w:szCs w:val="24"/>
        </w:rPr>
        <w:t xml:space="preserve">have questions or </w:t>
      </w:r>
      <w:r w:rsidRPr="003C6F6D">
        <w:rPr>
          <w:szCs w:val="24"/>
        </w:rPr>
        <w:t xml:space="preserve">would like to schedule a water conservation presentation for your group, please contact </w:t>
      </w:r>
      <w:r w:rsidR="00D84F3D" w:rsidRPr="003C6F6D">
        <w:rPr>
          <w:szCs w:val="24"/>
        </w:rPr>
        <w:t>Kraig McLane</w:t>
      </w:r>
      <w:r w:rsidR="0094123F" w:rsidRPr="003C6F6D">
        <w:rPr>
          <w:szCs w:val="24"/>
        </w:rPr>
        <w:t>, Water Conservation Coordinator, at 386-</w:t>
      </w:r>
      <w:r w:rsidR="00D84F3D" w:rsidRPr="003C6F6D">
        <w:rPr>
          <w:szCs w:val="24"/>
        </w:rPr>
        <w:t>329-4374</w:t>
      </w:r>
      <w:r w:rsidR="0094123F" w:rsidRPr="003C6F6D">
        <w:rPr>
          <w:szCs w:val="24"/>
        </w:rPr>
        <w:t xml:space="preserve"> or via email at </w:t>
      </w:r>
      <w:r w:rsidR="00D84F3D" w:rsidRPr="003C6F6D">
        <w:rPr>
          <w:szCs w:val="24"/>
        </w:rPr>
        <w:t>kmclane</w:t>
      </w:r>
      <w:r w:rsidR="0094123F" w:rsidRPr="003C6F6D">
        <w:rPr>
          <w:szCs w:val="24"/>
        </w:rPr>
        <w:t>@sjrwmd.com.</w:t>
      </w:r>
    </w:p>
    <w:p w14:paraId="03184DAB" w14:textId="77777777" w:rsidR="0040757D" w:rsidRPr="003C6F6D" w:rsidRDefault="0040757D" w:rsidP="0040757D">
      <w:pPr>
        <w:rPr>
          <w:szCs w:val="24"/>
        </w:rPr>
      </w:pPr>
    </w:p>
    <w:p w14:paraId="3CE07E02" w14:textId="2D057926" w:rsidR="0040757D" w:rsidRPr="003C6F6D" w:rsidRDefault="0040757D" w:rsidP="0040757D">
      <w:pPr>
        <w:rPr>
          <w:szCs w:val="24"/>
        </w:rPr>
      </w:pPr>
      <w:r w:rsidRPr="003C6F6D">
        <w:rPr>
          <w:szCs w:val="24"/>
        </w:rPr>
        <w:t>Thank you,</w:t>
      </w:r>
    </w:p>
    <w:p w14:paraId="574B437B" w14:textId="77777777" w:rsidR="0040757D" w:rsidRPr="003C6F6D" w:rsidRDefault="0040757D" w:rsidP="0040757D">
      <w:pPr>
        <w:rPr>
          <w:szCs w:val="24"/>
        </w:rPr>
      </w:pPr>
    </w:p>
    <w:p w14:paraId="757832EC" w14:textId="53B389FA" w:rsidR="00010EDB" w:rsidRPr="003C6F6D" w:rsidRDefault="00055BE5" w:rsidP="0040757D">
      <w:pPr>
        <w:rPr>
          <w:szCs w:val="24"/>
        </w:rPr>
      </w:pPr>
      <w:r>
        <w:rPr>
          <w:noProof/>
          <w:szCs w:val="24"/>
        </w:rPr>
        <w:drawing>
          <wp:inline distT="0" distB="0" distL="0" distR="0" wp14:anchorId="29C11B6E" wp14:editId="2FB11488">
            <wp:extent cx="1428750" cy="402980"/>
            <wp:effectExtent l="0" t="0" r="0" b="0"/>
            <wp:docPr id="1049310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132" cy="427908"/>
                    </a:xfrm>
                    <a:prstGeom prst="rect">
                      <a:avLst/>
                    </a:prstGeom>
                    <a:noFill/>
                    <a:ln>
                      <a:noFill/>
                    </a:ln>
                  </pic:spPr>
                </pic:pic>
              </a:graphicData>
            </a:graphic>
          </wp:inline>
        </w:drawing>
      </w:r>
    </w:p>
    <w:p w14:paraId="7107A647" w14:textId="77777777" w:rsidR="00010EDB" w:rsidRPr="003C6F6D" w:rsidRDefault="00010EDB" w:rsidP="0040757D">
      <w:pPr>
        <w:rPr>
          <w:szCs w:val="24"/>
        </w:rPr>
      </w:pPr>
    </w:p>
    <w:p w14:paraId="34014F3B" w14:textId="58D2634B" w:rsidR="0040757D" w:rsidRPr="003C6F6D" w:rsidRDefault="007812E2" w:rsidP="0040757D">
      <w:pPr>
        <w:rPr>
          <w:szCs w:val="24"/>
        </w:rPr>
      </w:pPr>
      <w:r w:rsidRPr="003C6F6D">
        <w:rPr>
          <w:szCs w:val="24"/>
        </w:rPr>
        <w:t>Clay Coarsey</w:t>
      </w:r>
      <w:r w:rsidR="0040757D" w:rsidRPr="003C6F6D">
        <w:rPr>
          <w:szCs w:val="24"/>
        </w:rPr>
        <w:t xml:space="preserve">, </w:t>
      </w:r>
      <w:r w:rsidRPr="003C6F6D">
        <w:rPr>
          <w:szCs w:val="24"/>
        </w:rPr>
        <w:t>P.E.</w:t>
      </w:r>
    </w:p>
    <w:p w14:paraId="53A22363" w14:textId="73A268D3" w:rsidR="0040757D" w:rsidRPr="003C6F6D" w:rsidRDefault="0040757D" w:rsidP="0040757D">
      <w:pPr>
        <w:rPr>
          <w:szCs w:val="24"/>
        </w:rPr>
      </w:pPr>
      <w:r w:rsidRPr="003C6F6D">
        <w:rPr>
          <w:szCs w:val="24"/>
        </w:rPr>
        <w:t>Director</w:t>
      </w:r>
      <w:r w:rsidR="007812E2" w:rsidRPr="003C6F6D">
        <w:rPr>
          <w:szCs w:val="24"/>
        </w:rPr>
        <w:t xml:space="preserve">, Division of Water Supply Planning &amp; Assessment </w:t>
      </w:r>
    </w:p>
    <w:sectPr w:rsidR="0040757D" w:rsidRPr="003C6F6D" w:rsidSect="004C4C24">
      <w:headerReference w:type="default" r:id="rId12"/>
      <w:footerReference w:type="default" r:id="rId13"/>
      <w:headerReference w:type="first" r:id="rId14"/>
      <w:footerReference w:type="first" r:id="rId15"/>
      <w:pgSz w:w="12240" w:h="15840" w:code="1"/>
      <w:pgMar w:top="1440" w:right="1440" w:bottom="1080" w:left="1440" w:header="57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6DE2" w14:textId="77777777" w:rsidR="002125D9" w:rsidRDefault="002125D9">
      <w:r>
        <w:separator/>
      </w:r>
    </w:p>
  </w:endnote>
  <w:endnote w:type="continuationSeparator" w:id="0">
    <w:p w14:paraId="1AB6014B" w14:textId="77777777" w:rsidR="002125D9" w:rsidRDefault="0021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5E40" w14:textId="056A5C2A" w:rsidR="003E69A6" w:rsidRDefault="003E69A6">
    <w:pPr>
      <w:jc w:val="center"/>
      <w:rPr>
        <w:sz w:val="20"/>
      </w:rPr>
    </w:pPr>
    <w:r>
      <w:rPr>
        <w:sz w:val="20"/>
      </w:rPr>
      <w:t xml:space="preserve">Page </w:t>
    </w:r>
    <w:r>
      <w:rPr>
        <w:sz w:val="20"/>
      </w:rPr>
      <w:fldChar w:fldCharType="begin"/>
    </w:r>
    <w:r>
      <w:rPr>
        <w:sz w:val="20"/>
      </w:rPr>
      <w:instrText>PAGE</w:instrText>
    </w:r>
    <w:r>
      <w:rPr>
        <w:sz w:val="20"/>
      </w:rPr>
      <w:fldChar w:fldCharType="separate"/>
    </w:r>
    <w:r>
      <w:rPr>
        <w:sz w:val="20"/>
      </w:rPr>
      <w:t>2</w:t>
    </w:r>
    <w:r>
      <w:rPr>
        <w:sz w:val="20"/>
      </w:rPr>
      <w:fldChar w:fldCharType="end"/>
    </w:r>
    <w:r>
      <w:rPr>
        <w:sz w:val="20"/>
      </w:rPr>
      <w:t xml:space="preserve"> of </w:t>
    </w:r>
    <w:r>
      <w:rPr>
        <w:sz w:val="20"/>
      </w:rPr>
      <w:fldChar w:fldCharType="begin"/>
    </w:r>
    <w:r>
      <w:rPr>
        <w:sz w:val="20"/>
      </w:rPr>
      <w:instrText>=</w:instrText>
    </w:r>
    <w:r>
      <w:rPr>
        <w:sz w:val="20"/>
      </w:rPr>
      <w:fldChar w:fldCharType="begin"/>
    </w:r>
    <w:r>
      <w:rPr>
        <w:sz w:val="20"/>
      </w:rPr>
      <w:instrText>NUMPAGES</w:instrText>
    </w:r>
    <w:r>
      <w:rPr>
        <w:sz w:val="20"/>
      </w:rPr>
      <w:fldChar w:fldCharType="separate"/>
    </w:r>
    <w:r w:rsidR="00055BE5">
      <w:rPr>
        <w:noProof/>
        <w:sz w:val="20"/>
      </w:rPr>
      <w:instrText>2</w:instrText>
    </w:r>
    <w:r>
      <w:rPr>
        <w:sz w:val="20"/>
      </w:rPr>
      <w:fldChar w:fldCharType="end"/>
    </w:r>
    <w:r>
      <w:rPr>
        <w:sz w:val="20"/>
      </w:rPr>
      <w:instrText>-0</w:instrText>
    </w:r>
    <w:r>
      <w:rPr>
        <w:sz w:val="20"/>
      </w:rPr>
      <w:fldChar w:fldCharType="separate"/>
    </w:r>
    <w:r w:rsidR="00055BE5">
      <w:rPr>
        <w:noProof/>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DEFD" w14:textId="279C7C57" w:rsidR="00A70A27" w:rsidRDefault="00173193" w:rsidP="00FB2234">
    <w:pPr>
      <w:pStyle w:val="Footer"/>
      <w:tabs>
        <w:tab w:val="right" w:pos="9360"/>
      </w:tabs>
      <w:ind w:left="-360"/>
      <w:jc w:val="center"/>
    </w:pPr>
    <w:r>
      <w:rPr>
        <w:noProof/>
      </w:rPr>
      <w:drawing>
        <wp:inline distT="0" distB="0" distL="0" distR="0" wp14:anchorId="475BABF2" wp14:editId="2BDBBADD">
          <wp:extent cx="6400800" cy="628650"/>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ABDE" w14:textId="77777777" w:rsidR="002125D9" w:rsidRDefault="002125D9">
      <w:r>
        <w:separator/>
      </w:r>
    </w:p>
  </w:footnote>
  <w:footnote w:type="continuationSeparator" w:id="0">
    <w:p w14:paraId="7CD791D0" w14:textId="77777777" w:rsidR="002125D9" w:rsidRDefault="00212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3E69A6" w14:paraId="3B484C92" w14:textId="77777777" w:rsidTr="0040757D">
      <w:trPr>
        <w:tblCellSpacing w:w="0" w:type="dxa"/>
      </w:trPr>
      <w:tc>
        <w:tcPr>
          <w:tcW w:w="0" w:type="auto"/>
          <w:gridSpan w:val="2"/>
          <w:tcMar>
            <w:top w:w="0" w:type="dxa"/>
            <w:left w:w="0" w:type="dxa"/>
            <w:bottom w:w="0" w:type="dxa"/>
            <w:right w:w="0" w:type="dxa"/>
          </w:tcMar>
          <w:vAlign w:val="center"/>
        </w:tcPr>
        <w:p w14:paraId="65A30D76" w14:textId="6750381A" w:rsidR="003E69A6" w:rsidRDefault="003E69A6">
          <w:pPr>
            <w:rPr>
              <w:sz w:val="14"/>
              <w:szCs w:val="14"/>
            </w:rPr>
          </w:pPr>
        </w:p>
      </w:tc>
    </w:tr>
    <w:tr w:rsidR="003E69A6" w14:paraId="74545989" w14:textId="77777777" w:rsidTr="0040757D">
      <w:trPr>
        <w:tblCellSpacing w:w="0" w:type="dxa"/>
      </w:trPr>
      <w:tc>
        <w:tcPr>
          <w:tcW w:w="0" w:type="auto"/>
          <w:tcMar>
            <w:top w:w="0" w:type="dxa"/>
            <w:left w:w="0" w:type="dxa"/>
            <w:bottom w:w="0" w:type="dxa"/>
            <w:right w:w="0" w:type="dxa"/>
          </w:tcMar>
          <w:vAlign w:val="center"/>
        </w:tcPr>
        <w:p w14:paraId="5FAE5BAC" w14:textId="0CE9510A" w:rsidR="003E69A6" w:rsidRDefault="003E69A6">
          <w:pPr>
            <w:rPr>
              <w:sz w:val="14"/>
              <w:szCs w:val="14"/>
            </w:rPr>
          </w:pPr>
        </w:p>
      </w:tc>
      <w:tc>
        <w:tcPr>
          <w:tcW w:w="0" w:type="auto"/>
          <w:tcMar>
            <w:top w:w="0" w:type="dxa"/>
            <w:left w:w="0" w:type="dxa"/>
            <w:bottom w:w="0" w:type="dxa"/>
            <w:right w:w="0" w:type="dxa"/>
          </w:tcMar>
          <w:vAlign w:val="center"/>
        </w:tcPr>
        <w:p w14:paraId="3EFFBF22" w14:textId="0B851E55" w:rsidR="003E69A6" w:rsidRDefault="003E69A6">
          <w:pPr>
            <w:jc w:val="right"/>
            <w:rPr>
              <w:sz w:val="14"/>
              <w:szCs w:val="14"/>
            </w:rPr>
          </w:pPr>
        </w:p>
      </w:tc>
    </w:tr>
  </w:tbl>
  <w:p w14:paraId="62FBC2F8" w14:textId="77777777" w:rsidR="003E69A6" w:rsidRDefault="003E69A6">
    <w:pPr>
      <w:rPr>
        <w:sz w:val="18"/>
      </w:rPr>
    </w:pPr>
    <w:r>
      <w:rPr>
        <w:sz w:val="18"/>
      </w:rPr>
      <w:t> </w:t>
    </w:r>
  </w:p>
  <w:p w14:paraId="6F739B01" w14:textId="77777777" w:rsidR="003E69A6" w:rsidRDefault="003E69A6">
    <w:pP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86C6" w14:textId="76F73DD7" w:rsidR="00A70A27" w:rsidRDefault="00173193" w:rsidP="00EE0115">
    <w:pPr>
      <w:pStyle w:val="Header"/>
      <w:ind w:left="-360"/>
    </w:pPr>
    <w:r>
      <w:rPr>
        <w:noProof/>
      </w:rPr>
      <w:drawing>
        <wp:inline distT="0" distB="0" distL="0" distR="0" wp14:anchorId="6D0080D7" wp14:editId="031926EF">
          <wp:extent cx="64008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257300"/>
                  </a:xfrm>
                  <a:prstGeom prst="rect">
                    <a:avLst/>
                  </a:prstGeom>
                  <a:noFill/>
                  <a:ln>
                    <a:noFill/>
                  </a:ln>
                </pic:spPr>
              </pic:pic>
            </a:graphicData>
          </a:graphic>
        </wp:inline>
      </w:drawing>
    </w:r>
  </w:p>
  <w:p w14:paraId="64CB175E" w14:textId="77777777" w:rsidR="00B03F0D" w:rsidRDefault="00B03F0D" w:rsidP="00EE0115">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1B2B"/>
    <w:multiLevelType w:val="hybridMultilevel"/>
    <w:tmpl w:val="FE78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05D46"/>
    <w:multiLevelType w:val="hybridMultilevel"/>
    <w:tmpl w:val="0A3E53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BE7525"/>
    <w:multiLevelType w:val="hybridMultilevel"/>
    <w:tmpl w:val="A544D5C0"/>
    <w:lvl w:ilvl="0" w:tplc="00367826">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657717">
    <w:abstractNumId w:val="1"/>
  </w:num>
  <w:num w:numId="2" w16cid:durableId="52118693">
    <w:abstractNumId w:val="0"/>
  </w:num>
  <w:num w:numId="3" w16cid:durableId="446974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ARE_TEXT" w:val="w:compa"/>
    <w:docVar w:name="SIGN_FLAG" w:val="w:docVa"/>
  </w:docVars>
  <w:rsids>
    <w:rsidRoot w:val="00985808"/>
    <w:rsid w:val="00010EDB"/>
    <w:rsid w:val="00043119"/>
    <w:rsid w:val="00055BE5"/>
    <w:rsid w:val="00065192"/>
    <w:rsid w:val="0008276E"/>
    <w:rsid w:val="000A450A"/>
    <w:rsid w:val="000A7B9B"/>
    <w:rsid w:val="000D4C39"/>
    <w:rsid w:val="000D569D"/>
    <w:rsid w:val="000E6A1E"/>
    <w:rsid w:val="001003FB"/>
    <w:rsid w:val="00120934"/>
    <w:rsid w:val="00125F3D"/>
    <w:rsid w:val="00131F57"/>
    <w:rsid w:val="00144AC9"/>
    <w:rsid w:val="001468D4"/>
    <w:rsid w:val="00150ED4"/>
    <w:rsid w:val="00156071"/>
    <w:rsid w:val="00166D42"/>
    <w:rsid w:val="00173193"/>
    <w:rsid w:val="00184911"/>
    <w:rsid w:val="001A2B52"/>
    <w:rsid w:val="001C7FB2"/>
    <w:rsid w:val="001D3895"/>
    <w:rsid w:val="001D486A"/>
    <w:rsid w:val="002125D9"/>
    <w:rsid w:val="0021380D"/>
    <w:rsid w:val="00223212"/>
    <w:rsid w:val="002429CC"/>
    <w:rsid w:val="00242B04"/>
    <w:rsid w:val="002460F3"/>
    <w:rsid w:val="0025412C"/>
    <w:rsid w:val="002647EC"/>
    <w:rsid w:val="002679C9"/>
    <w:rsid w:val="00277EEF"/>
    <w:rsid w:val="00287BC9"/>
    <w:rsid w:val="00293809"/>
    <w:rsid w:val="0030252D"/>
    <w:rsid w:val="00307B9E"/>
    <w:rsid w:val="00321DDF"/>
    <w:rsid w:val="0036215F"/>
    <w:rsid w:val="003664B0"/>
    <w:rsid w:val="00366650"/>
    <w:rsid w:val="003727AD"/>
    <w:rsid w:val="00374B88"/>
    <w:rsid w:val="00377890"/>
    <w:rsid w:val="00386B81"/>
    <w:rsid w:val="0039307D"/>
    <w:rsid w:val="00394A30"/>
    <w:rsid w:val="00394F54"/>
    <w:rsid w:val="0039507E"/>
    <w:rsid w:val="003A01E4"/>
    <w:rsid w:val="003B4251"/>
    <w:rsid w:val="003C3373"/>
    <w:rsid w:val="003C6F6D"/>
    <w:rsid w:val="003D2851"/>
    <w:rsid w:val="003D3F25"/>
    <w:rsid w:val="003D7D23"/>
    <w:rsid w:val="003E69A6"/>
    <w:rsid w:val="003E7330"/>
    <w:rsid w:val="0040757D"/>
    <w:rsid w:val="00420207"/>
    <w:rsid w:val="0044091A"/>
    <w:rsid w:val="00455369"/>
    <w:rsid w:val="00462016"/>
    <w:rsid w:val="00472774"/>
    <w:rsid w:val="00472F6B"/>
    <w:rsid w:val="004740F5"/>
    <w:rsid w:val="00482200"/>
    <w:rsid w:val="004C0A14"/>
    <w:rsid w:val="004C4C24"/>
    <w:rsid w:val="004D478F"/>
    <w:rsid w:val="004E0339"/>
    <w:rsid w:val="004E1649"/>
    <w:rsid w:val="004E2C3A"/>
    <w:rsid w:val="004F7D3A"/>
    <w:rsid w:val="005075B6"/>
    <w:rsid w:val="00526AAE"/>
    <w:rsid w:val="00543A92"/>
    <w:rsid w:val="00546D0D"/>
    <w:rsid w:val="00573AF5"/>
    <w:rsid w:val="005A23DE"/>
    <w:rsid w:val="005B3882"/>
    <w:rsid w:val="005B6476"/>
    <w:rsid w:val="005C34F7"/>
    <w:rsid w:val="005F738F"/>
    <w:rsid w:val="006005E4"/>
    <w:rsid w:val="00602D04"/>
    <w:rsid w:val="006062F9"/>
    <w:rsid w:val="00620104"/>
    <w:rsid w:val="00626931"/>
    <w:rsid w:val="006531EB"/>
    <w:rsid w:val="00677014"/>
    <w:rsid w:val="00683FE1"/>
    <w:rsid w:val="006B650C"/>
    <w:rsid w:val="006C099E"/>
    <w:rsid w:val="006D3976"/>
    <w:rsid w:val="006D50F8"/>
    <w:rsid w:val="00716A8C"/>
    <w:rsid w:val="007434A7"/>
    <w:rsid w:val="00762410"/>
    <w:rsid w:val="00764010"/>
    <w:rsid w:val="00764DB6"/>
    <w:rsid w:val="00765518"/>
    <w:rsid w:val="007812E2"/>
    <w:rsid w:val="00795833"/>
    <w:rsid w:val="007A5FD9"/>
    <w:rsid w:val="007A709E"/>
    <w:rsid w:val="007B50B5"/>
    <w:rsid w:val="007C6E9D"/>
    <w:rsid w:val="007D296A"/>
    <w:rsid w:val="007E02B2"/>
    <w:rsid w:val="007E02BF"/>
    <w:rsid w:val="008010A6"/>
    <w:rsid w:val="008043C6"/>
    <w:rsid w:val="008107B9"/>
    <w:rsid w:val="00823809"/>
    <w:rsid w:val="008520C0"/>
    <w:rsid w:val="00852FB2"/>
    <w:rsid w:val="0086360D"/>
    <w:rsid w:val="00866E72"/>
    <w:rsid w:val="00872EB6"/>
    <w:rsid w:val="00875983"/>
    <w:rsid w:val="00877EE0"/>
    <w:rsid w:val="008841B3"/>
    <w:rsid w:val="008924DF"/>
    <w:rsid w:val="00895AB6"/>
    <w:rsid w:val="008D7B86"/>
    <w:rsid w:val="0094123F"/>
    <w:rsid w:val="00941BE9"/>
    <w:rsid w:val="009479C9"/>
    <w:rsid w:val="00964F92"/>
    <w:rsid w:val="00967781"/>
    <w:rsid w:val="00985808"/>
    <w:rsid w:val="009A1DFB"/>
    <w:rsid w:val="009A1F18"/>
    <w:rsid w:val="009B001D"/>
    <w:rsid w:val="00A0028B"/>
    <w:rsid w:val="00A11892"/>
    <w:rsid w:val="00A1664C"/>
    <w:rsid w:val="00A16CF9"/>
    <w:rsid w:val="00A36B28"/>
    <w:rsid w:val="00A44F82"/>
    <w:rsid w:val="00A5235C"/>
    <w:rsid w:val="00A52651"/>
    <w:rsid w:val="00A70168"/>
    <w:rsid w:val="00A706A0"/>
    <w:rsid w:val="00A70A27"/>
    <w:rsid w:val="00A75D7A"/>
    <w:rsid w:val="00A95CAD"/>
    <w:rsid w:val="00A97737"/>
    <w:rsid w:val="00AA02CA"/>
    <w:rsid w:val="00AA5EFD"/>
    <w:rsid w:val="00AC2D6C"/>
    <w:rsid w:val="00AD5737"/>
    <w:rsid w:val="00AE35D0"/>
    <w:rsid w:val="00B03F0D"/>
    <w:rsid w:val="00B05341"/>
    <w:rsid w:val="00B16EFF"/>
    <w:rsid w:val="00B24FF0"/>
    <w:rsid w:val="00B352BE"/>
    <w:rsid w:val="00B3794D"/>
    <w:rsid w:val="00B53133"/>
    <w:rsid w:val="00B66BB5"/>
    <w:rsid w:val="00B73734"/>
    <w:rsid w:val="00B80B9C"/>
    <w:rsid w:val="00BA1714"/>
    <w:rsid w:val="00BC1A9A"/>
    <w:rsid w:val="00BD3C19"/>
    <w:rsid w:val="00BE4EC5"/>
    <w:rsid w:val="00C16F72"/>
    <w:rsid w:val="00C2758F"/>
    <w:rsid w:val="00C65F20"/>
    <w:rsid w:val="00CF4A96"/>
    <w:rsid w:val="00D0233D"/>
    <w:rsid w:val="00D17B31"/>
    <w:rsid w:val="00D2552B"/>
    <w:rsid w:val="00D51518"/>
    <w:rsid w:val="00D57480"/>
    <w:rsid w:val="00D76607"/>
    <w:rsid w:val="00D76925"/>
    <w:rsid w:val="00D8308B"/>
    <w:rsid w:val="00D84F3D"/>
    <w:rsid w:val="00DB387D"/>
    <w:rsid w:val="00DB5C1A"/>
    <w:rsid w:val="00DC0FDB"/>
    <w:rsid w:val="00DE56B2"/>
    <w:rsid w:val="00DE5B60"/>
    <w:rsid w:val="00DE5DE0"/>
    <w:rsid w:val="00DE5EDB"/>
    <w:rsid w:val="00DF2C5A"/>
    <w:rsid w:val="00E027B1"/>
    <w:rsid w:val="00E16760"/>
    <w:rsid w:val="00E20694"/>
    <w:rsid w:val="00E20934"/>
    <w:rsid w:val="00E24F3F"/>
    <w:rsid w:val="00E37FB7"/>
    <w:rsid w:val="00E41018"/>
    <w:rsid w:val="00E461D1"/>
    <w:rsid w:val="00E508B4"/>
    <w:rsid w:val="00E53FD3"/>
    <w:rsid w:val="00E5443D"/>
    <w:rsid w:val="00E5452A"/>
    <w:rsid w:val="00E64723"/>
    <w:rsid w:val="00E65557"/>
    <w:rsid w:val="00E97EBB"/>
    <w:rsid w:val="00EE0115"/>
    <w:rsid w:val="00EF0778"/>
    <w:rsid w:val="00EF77C3"/>
    <w:rsid w:val="00F0194D"/>
    <w:rsid w:val="00F21D73"/>
    <w:rsid w:val="00F275E0"/>
    <w:rsid w:val="00F454F1"/>
    <w:rsid w:val="00F46CC6"/>
    <w:rsid w:val="00F52450"/>
    <w:rsid w:val="00F54E21"/>
    <w:rsid w:val="00F80BD6"/>
    <w:rsid w:val="00F8273C"/>
    <w:rsid w:val="00F94C1D"/>
    <w:rsid w:val="00F956D5"/>
    <w:rsid w:val="00FA5522"/>
    <w:rsid w:val="00FB2234"/>
    <w:rsid w:val="00FC1AFC"/>
    <w:rsid w:val="00FC7257"/>
    <w:rsid w:val="00FD2A0D"/>
    <w:rsid w:val="00FE50F9"/>
    <w:rsid w:val="0F5F42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F15B0"/>
  <w15:chartTrackingRefBased/>
  <w15:docId w15:val="{50689882-A85E-4621-8908-5667269A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BF"/>
    <w:rPr>
      <w:rFonts w:ascii="Arial" w:eastAsia="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E02BF"/>
    <w:pPr>
      <w:tabs>
        <w:tab w:val="center" w:pos="4320"/>
        <w:tab w:val="right" w:pos="8640"/>
      </w:tabs>
    </w:pPr>
  </w:style>
  <w:style w:type="paragraph" w:styleId="Footer">
    <w:name w:val="footer"/>
    <w:basedOn w:val="Normal"/>
    <w:semiHidden/>
    <w:rsid w:val="007E02BF"/>
    <w:pPr>
      <w:tabs>
        <w:tab w:val="center" w:pos="4320"/>
        <w:tab w:val="right" w:pos="8640"/>
      </w:tabs>
    </w:pPr>
  </w:style>
  <w:style w:type="paragraph" w:styleId="BalloonText">
    <w:name w:val="Balloon Text"/>
    <w:basedOn w:val="Normal"/>
    <w:link w:val="BalloonTextChar"/>
    <w:uiPriority w:val="99"/>
    <w:semiHidden/>
    <w:unhideWhenUsed/>
    <w:rsid w:val="00877EE0"/>
    <w:rPr>
      <w:rFonts w:ascii="Tahoma" w:hAnsi="Tahoma" w:cs="Tahoma"/>
      <w:sz w:val="16"/>
      <w:szCs w:val="16"/>
    </w:rPr>
  </w:style>
  <w:style w:type="character" w:customStyle="1" w:styleId="BalloonTextChar">
    <w:name w:val="Balloon Text Char"/>
    <w:link w:val="BalloonText"/>
    <w:uiPriority w:val="99"/>
    <w:semiHidden/>
    <w:rsid w:val="00877EE0"/>
    <w:rPr>
      <w:rFonts w:ascii="Tahoma" w:hAnsi="Tahoma" w:cs="Tahoma"/>
      <w:sz w:val="16"/>
      <w:szCs w:val="16"/>
    </w:rPr>
  </w:style>
  <w:style w:type="character" w:styleId="Hyperlink">
    <w:name w:val="Hyperlink"/>
    <w:uiPriority w:val="99"/>
    <w:unhideWhenUsed/>
    <w:rsid w:val="002429CC"/>
    <w:rPr>
      <w:color w:val="467886"/>
      <w:u w:val="single"/>
    </w:rPr>
  </w:style>
  <w:style w:type="character" w:styleId="UnresolvedMention">
    <w:name w:val="Unresolved Mention"/>
    <w:uiPriority w:val="99"/>
    <w:semiHidden/>
    <w:unhideWhenUsed/>
    <w:rsid w:val="002429CC"/>
    <w:rPr>
      <w:color w:val="605E5C"/>
      <w:shd w:val="clear" w:color="auto" w:fill="E1DFDD"/>
    </w:rPr>
  </w:style>
  <w:style w:type="table" w:styleId="TableGrid">
    <w:name w:val="Table Grid"/>
    <w:basedOn w:val="TableNormal"/>
    <w:uiPriority w:val="59"/>
    <w:rsid w:val="00A1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518"/>
    <w:pPr>
      <w:ind w:left="720"/>
    </w:pPr>
  </w:style>
  <w:style w:type="paragraph" w:styleId="Revision">
    <w:name w:val="Revision"/>
    <w:hidden/>
    <w:uiPriority w:val="99"/>
    <w:semiHidden/>
    <w:rsid w:val="00F454F1"/>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jrwmd.com/wateringrestri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ad20943a-1035-404f-a301-3be38eb9eccf" xsi:nil="true"/>
    <ShowInCatalog xmlns="ad20943a-1035-404f-a301-3be38eb9eccf">false</ShowInCatalog>
    <FormCategory xmlns="ad20943a-1035-404f-a301-3be38eb9eccf" xsi:nil="true"/>
    <FormVersion xmlns="ad20943a-1035-404f-a301-3be38eb9eccf" xsi:nil="true"/>
    <FormName xmlns="ad20943a-1035-404f-a301-3be38eb9eccf" xsi:nil="true"/>
    <FormDescription xmlns="ad20943a-1035-404f-a301-3be38eb9eccf" xsi:nil="true"/>
    <FormLocale xmlns="ad20943a-1035-404f-a301-3be38eb9eccf" xsi:nil="true"/>
    <CustomContentTypeId xmlns="ad20943a-1035-404f-a301-3be38eb9e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D70EEAE5767BEF4480C010270BE5E24A" ma:contentTypeVersion="0" ma:contentTypeDescription="A Microsoft InfoPath Form Template." ma:contentTypeScope="" ma:versionID="ee783bb2362c21f67b54ffd8dfa1dbe5">
  <xsd:schema xmlns:xsd="http://www.w3.org/2001/XMLSchema" xmlns:xs="http://www.w3.org/2001/XMLSchema" xmlns:p="http://schemas.microsoft.com/office/2006/metadata/properties" xmlns:ns2="ad20943a-1035-404f-a301-3be38eb9eccf" targetNamespace="http://schemas.microsoft.com/office/2006/metadata/properties" ma:root="true" ma:fieldsID="e77b032823fd4c30f1149aefbaa0a19e" ns2:_="">
    <xsd:import namespace="ad20943a-1035-404f-a301-3be38eb9eccf"/>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0943a-1035-404f-a301-3be38eb9eccf"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081D5-0305-48AC-A1AA-F0CC48CF6278}">
  <ds:schemaRefs>
    <ds:schemaRef ds:uri="http://schemas.microsoft.com/office/2006/metadata/properties"/>
    <ds:schemaRef ds:uri="http://schemas.microsoft.com/office/infopath/2007/PartnerControls"/>
    <ds:schemaRef ds:uri="ad20943a-1035-404f-a301-3be38eb9eccf"/>
  </ds:schemaRefs>
</ds:datastoreItem>
</file>

<file path=customXml/itemProps2.xml><?xml version="1.0" encoding="utf-8"?>
<ds:datastoreItem xmlns:ds="http://schemas.openxmlformats.org/officeDocument/2006/customXml" ds:itemID="{DCB047D0-896C-4D19-9960-072ED842ADF2}">
  <ds:schemaRefs>
    <ds:schemaRef ds:uri="http://schemas.microsoft.com/sharepoint/v3/contenttype/forms"/>
  </ds:schemaRefs>
</ds:datastoreItem>
</file>

<file path=customXml/itemProps3.xml><?xml version="1.0" encoding="utf-8"?>
<ds:datastoreItem xmlns:ds="http://schemas.openxmlformats.org/officeDocument/2006/customXml" ds:itemID="{25451E4C-852D-430C-A3A6-020FD35BB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0943a-1035-404f-a301-3be38eb9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1842</Characters>
  <Application>Microsoft Office Word</Application>
  <DocSecurity>0</DocSecurity>
  <Lines>40</Lines>
  <Paragraphs>14</Paragraphs>
  <ScaleCrop>false</ScaleCrop>
  <Company>sjrwmd</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O'Malley</dc:creator>
  <cp:keywords/>
  <cp:lastModifiedBy>Clay Coarsey</cp:lastModifiedBy>
  <cp:revision>7</cp:revision>
  <cp:lastPrinted>2003-05-13T19:52:00Z</cp:lastPrinted>
  <dcterms:created xsi:type="dcterms:W3CDTF">2026-03-03T14:15:00Z</dcterms:created>
  <dcterms:modified xsi:type="dcterms:W3CDTF">2026-03-03T14:56:00Z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0x010100F8EF98760CBA4A94994F13BA881038FA00D70EEAE5767BEF4480C010270BE5E24A</vt:lpwstr>
  </property>
  <property fmtid="{D5CDD505-2E9C-101B-9397-08002B2CF9AE}" pid="3" name="MSIP_Label_32d085d4-8787-4a13-8f0c-4ce10a4b2061_Enabled">
    <vt:lpwstr>true</vt:lpwstr>
  </property>
  <property fmtid="{D5CDD505-2E9C-101B-9397-08002B2CF9AE}" pid="4" name="MSIP_Label_32d085d4-8787-4a13-8f0c-4ce10a4b2061_SetDate">
    <vt:lpwstr>2026-02-17T20:10:48Z</vt:lpwstr>
  </property>
  <property fmtid="{D5CDD505-2E9C-101B-9397-08002B2CF9AE}" pid="5" name="MSIP_Label_32d085d4-8787-4a13-8f0c-4ce10a4b2061_Method">
    <vt:lpwstr>Standard</vt:lpwstr>
  </property>
  <property fmtid="{D5CDD505-2E9C-101B-9397-08002B2CF9AE}" pid="6" name="MSIP_Label_32d085d4-8787-4a13-8f0c-4ce10a4b2061_Name">
    <vt:lpwstr>Label Feature - Not in use</vt:lpwstr>
  </property>
  <property fmtid="{D5CDD505-2E9C-101B-9397-08002B2CF9AE}" pid="7" name="MSIP_Label_32d085d4-8787-4a13-8f0c-4ce10a4b2061_SiteId">
    <vt:lpwstr>b0c8375f-daa7-40b9-a01b-690d8d3723b9</vt:lpwstr>
  </property>
  <property fmtid="{D5CDD505-2E9C-101B-9397-08002B2CF9AE}" pid="8" name="MSIP_Label_32d085d4-8787-4a13-8f0c-4ce10a4b2061_ActionId">
    <vt:lpwstr>ef273899-6b16-46af-a840-9b528107eabf</vt:lpwstr>
  </property>
  <property fmtid="{D5CDD505-2E9C-101B-9397-08002B2CF9AE}" pid="9" name="MSIP_Label_32d085d4-8787-4a13-8f0c-4ce10a4b2061_ContentBits">
    <vt:lpwstr>0</vt:lpwstr>
  </property>
  <property fmtid="{D5CDD505-2E9C-101B-9397-08002B2CF9AE}" pid="10" name="MSIP_Label_32d085d4-8787-4a13-8f0c-4ce10a4b2061_Tag">
    <vt:lpwstr>10, 3, 0, 1</vt:lpwstr>
  </property>
</Properties>
</file>